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2220AA" w:rsidP="00DC0C2F">
            <w:pPr>
              <w:widowControl w:val="0"/>
              <w:suppressLineNumbers/>
              <w:jc w:val="center"/>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03209D">
              <w:rPr>
                <w:rFonts w:ascii="Times New Roman" w:eastAsia="Arial Unicode MS" w:hAnsi="Times New Roman" w:cs="Times New Roman"/>
                <w:sz w:val="20"/>
                <w:szCs w:val="20"/>
              </w:rPr>
              <w:t>branitelja iz Domovinskog rata i njihovih obitelji, boraca II. svjetskog rata i civilnih invalida rata</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Default="00E31DE5" w:rsidP="00E31DE5">
      <w:pPr>
        <w:spacing w:after="0" w:line="240" w:lineRule="auto"/>
        <w:jc w:val="both"/>
        <w:rPr>
          <w:rFonts w:ascii="Times New Roman" w:eastAsia="Times New Roman" w:hAnsi="Times New Roman" w:cs="Times New Roman"/>
          <w:b/>
          <w:sz w:val="20"/>
          <w:szCs w:val="20"/>
          <w:lang w:eastAsia="hr-HR"/>
        </w:rPr>
      </w:pPr>
    </w:p>
    <w:p w:rsidR="0083684D" w:rsidRPr="00627C2D" w:rsidRDefault="0083684D"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83684D" w:rsidRDefault="0083684D"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83684D" w:rsidRDefault="00E31DE5" w:rsidP="004F60BC">
      <w:pPr>
        <w:jc w:val="both"/>
        <w:rPr>
          <w:rFonts w:ascii="Times New Roman" w:eastAsia="Times New Roman" w:hAnsi="Times New Roman" w:cs="Times New Roman"/>
          <w:color w:val="FF0000"/>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B62F2" w:rsidRPr="00BB62F2">
        <w:rPr>
          <w:rFonts w:ascii="Times New Roman" w:eastAsia="Times New Roman" w:hAnsi="Times New Roman" w:cs="Times New Roman"/>
          <w:sz w:val="24"/>
          <w:szCs w:val="24"/>
          <w:lang w:eastAsia="hr-HR"/>
        </w:rPr>
        <w:t>branitelja iz Domovinskog rata i njihovih obitelji, boraca II. svjetskog rata i civilnih invalida rata</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912AEF" w:rsidRPr="004F60BC" w:rsidRDefault="00912AEF" w:rsidP="004F60BC">
      <w:pPr>
        <w:jc w:val="both"/>
        <w:rPr>
          <w:rFonts w:ascii="Times New Roman" w:eastAsia="Times New Roman" w:hAnsi="Times New Roman" w:cs="Times New Roman"/>
          <w:sz w:val="24"/>
          <w:szCs w:val="24"/>
          <w:lang w:eastAsia="hr-HR"/>
        </w:rPr>
      </w:pPr>
      <w:r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2922DC">
        <w:rPr>
          <w:rFonts w:ascii="Times New Roman" w:eastAsia="Times New Roman" w:hAnsi="Times New Roman" w:cs="Times New Roman"/>
          <w:sz w:val="24"/>
          <w:szCs w:val="24"/>
          <w:lang w:eastAsia="hr-HR"/>
        </w:rPr>
        <w:t>31.12.2019.</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Pr="00CA097D" w:rsidRDefault="001A3214" w:rsidP="001A3214">
      <w:pPr>
        <w:ind w:firstLine="708"/>
        <w:jc w:val="both"/>
        <w:rPr>
          <w:rFonts w:ascii="Times New Roman" w:eastAsia="Times New Roman" w:hAnsi="Times New Roman" w:cs="Times New Roman"/>
          <w:sz w:val="24"/>
          <w:szCs w:val="24"/>
          <w:lang w:eastAsia="hr-HR"/>
        </w:rPr>
      </w:pPr>
      <w:r w:rsidRPr="00CA097D">
        <w:rPr>
          <w:rFonts w:ascii="Times New Roman" w:eastAsia="Times New Roman" w:hAnsi="Times New Roman" w:cs="Times New Roman"/>
          <w:sz w:val="24"/>
          <w:szCs w:val="24"/>
          <w:lang w:eastAsia="hr-HR"/>
        </w:rPr>
        <w:t>Sredstva za financijsku potporu</w:t>
      </w:r>
      <w:r w:rsidR="00A90830" w:rsidRPr="00CA097D">
        <w:rPr>
          <w:rFonts w:ascii="Times New Roman" w:eastAsia="Times New Roman" w:hAnsi="Times New Roman" w:cs="Times New Roman"/>
          <w:sz w:val="24"/>
          <w:szCs w:val="24"/>
          <w:lang w:eastAsia="hr-HR"/>
        </w:rPr>
        <w:t xml:space="preserve"> osigurana</w:t>
      </w:r>
      <w:r w:rsidRPr="00CA097D">
        <w:rPr>
          <w:rFonts w:ascii="Times New Roman" w:eastAsia="Times New Roman" w:hAnsi="Times New Roman" w:cs="Times New Roman"/>
          <w:sz w:val="24"/>
          <w:szCs w:val="24"/>
          <w:lang w:eastAsia="hr-HR"/>
        </w:rPr>
        <w:t xml:space="preserve"> su u Proračunu Grada Zagreba za </w:t>
      </w:r>
      <w:r w:rsidR="007F7B36" w:rsidRPr="00CA097D">
        <w:rPr>
          <w:rFonts w:ascii="Times New Roman" w:eastAsia="Times New Roman" w:hAnsi="Times New Roman" w:cs="Times New Roman"/>
          <w:sz w:val="24"/>
          <w:szCs w:val="24"/>
          <w:lang w:eastAsia="hr-HR"/>
        </w:rPr>
        <w:t>2019</w:t>
      </w:r>
      <w:r w:rsidRPr="00CA097D">
        <w:rPr>
          <w:rFonts w:ascii="Times New Roman" w:eastAsia="Times New Roman" w:hAnsi="Times New Roman" w:cs="Times New Roman"/>
          <w:sz w:val="24"/>
          <w:szCs w:val="24"/>
          <w:lang w:eastAsia="hr-HR"/>
        </w:rPr>
        <w:t xml:space="preserve">. u  Razdjelu </w:t>
      </w:r>
      <w:r w:rsidR="00CA097D" w:rsidRPr="00CA097D">
        <w:rPr>
          <w:rFonts w:ascii="Times New Roman" w:eastAsia="Times New Roman" w:hAnsi="Times New Roman" w:cs="Times New Roman"/>
          <w:sz w:val="24"/>
          <w:szCs w:val="24"/>
          <w:lang w:eastAsia="hr-HR"/>
        </w:rPr>
        <w:t>16</w:t>
      </w:r>
      <w:r w:rsidRPr="00CA097D">
        <w:rPr>
          <w:rFonts w:ascii="Times New Roman" w:eastAsia="Times New Roman" w:hAnsi="Times New Roman" w:cs="Times New Roman"/>
          <w:sz w:val="24"/>
          <w:szCs w:val="24"/>
          <w:lang w:eastAsia="hr-HR"/>
        </w:rPr>
        <w:t xml:space="preserve">, Glava </w:t>
      </w:r>
      <w:r w:rsidR="00CA097D" w:rsidRPr="00CA097D">
        <w:rPr>
          <w:rFonts w:ascii="Times New Roman" w:eastAsia="Times New Roman" w:hAnsi="Times New Roman" w:cs="Times New Roman"/>
          <w:sz w:val="24"/>
          <w:szCs w:val="24"/>
          <w:lang w:eastAsia="hr-HR"/>
        </w:rPr>
        <w:t>01</w:t>
      </w:r>
      <w:r w:rsidRPr="00CA097D">
        <w:rPr>
          <w:rFonts w:ascii="Times New Roman" w:eastAsia="Times New Roman" w:hAnsi="Times New Roman" w:cs="Times New Roman"/>
          <w:sz w:val="24"/>
          <w:szCs w:val="24"/>
          <w:lang w:eastAsia="hr-HR"/>
        </w:rPr>
        <w:t xml:space="preserve">. </w:t>
      </w:r>
      <w:r w:rsidR="00CA097D" w:rsidRPr="00CA097D">
        <w:rPr>
          <w:rFonts w:ascii="Times New Roman" w:eastAsia="Times New Roman" w:hAnsi="Times New Roman" w:cs="Times New Roman"/>
          <w:sz w:val="24"/>
          <w:szCs w:val="24"/>
          <w:lang w:eastAsia="hr-HR"/>
        </w:rPr>
        <w:t>Gradski ured za branitelje</w:t>
      </w:r>
      <w:r w:rsidR="00CA097D">
        <w:rPr>
          <w:rFonts w:ascii="Times New Roman" w:eastAsia="Times New Roman" w:hAnsi="Times New Roman" w:cs="Times New Roman"/>
          <w:sz w:val="24"/>
          <w:szCs w:val="24"/>
          <w:lang w:eastAsia="hr-HR"/>
        </w:rPr>
        <w:t>,</w:t>
      </w:r>
      <w:r w:rsidR="00CA097D" w:rsidRPr="00CA097D">
        <w:rPr>
          <w:rFonts w:ascii="Times New Roman" w:eastAsia="Times New Roman" w:hAnsi="Times New Roman" w:cs="Times New Roman"/>
          <w:sz w:val="24"/>
          <w:szCs w:val="24"/>
          <w:lang w:eastAsia="hr-HR"/>
        </w:rPr>
        <w:t xml:space="preserve"> Program 1001. Skrb o braniteljima, Aktivnost A100003. </w:t>
      </w:r>
      <w:r w:rsidRPr="00CA097D">
        <w:rPr>
          <w:rFonts w:ascii="Times New Roman" w:eastAsia="Times New Roman" w:hAnsi="Times New Roman" w:cs="Times New Roman"/>
          <w:sz w:val="24"/>
          <w:szCs w:val="24"/>
          <w:lang w:eastAsia="hr-HR"/>
        </w:rPr>
        <w:t xml:space="preserve">Udruge koje djeluju na području </w:t>
      </w:r>
      <w:r w:rsidR="00CA097D" w:rsidRPr="00BB62F2">
        <w:rPr>
          <w:rFonts w:ascii="Times New Roman" w:eastAsia="Times New Roman" w:hAnsi="Times New Roman" w:cs="Times New Roman"/>
          <w:sz w:val="24"/>
          <w:szCs w:val="24"/>
          <w:lang w:eastAsia="hr-HR"/>
        </w:rPr>
        <w:t>branitelja iz Domovinskog rata i njihovih obitelji, boraca II. svjetskog rata i civilnih invalida rata</w:t>
      </w:r>
      <w:r w:rsidR="00CA097D">
        <w:rPr>
          <w:rFonts w:ascii="Times New Roman" w:eastAsia="Times New Roman" w:hAnsi="Times New Roman" w:cs="Times New Roman"/>
          <w:sz w:val="24"/>
          <w:szCs w:val="24"/>
          <w:lang w:eastAsia="hr-HR"/>
        </w:rPr>
        <w:t>,</w:t>
      </w:r>
      <w:r w:rsidR="00CA097D" w:rsidRPr="00627C2D">
        <w:rPr>
          <w:rFonts w:ascii="Times New Roman" w:eastAsia="Times New Roman" w:hAnsi="Times New Roman" w:cs="Times New Roman"/>
          <w:sz w:val="24"/>
          <w:szCs w:val="24"/>
          <w:lang w:eastAsia="hr-HR"/>
        </w:rPr>
        <w:t xml:space="preserve"> </w:t>
      </w:r>
      <w:r w:rsidR="00CA097D" w:rsidRPr="00CA097D">
        <w:rPr>
          <w:rFonts w:ascii="Times New Roman" w:eastAsia="Times New Roman" w:hAnsi="Times New Roman" w:cs="Times New Roman"/>
          <w:sz w:val="24"/>
          <w:szCs w:val="24"/>
          <w:lang w:eastAsia="hr-HR"/>
        </w:rPr>
        <w:t>pozicija 21-3811.</w:t>
      </w:r>
      <w:r w:rsidR="00CA097D">
        <w:rPr>
          <w:rFonts w:ascii="Times New Roman" w:eastAsia="Times New Roman" w:hAnsi="Times New Roman" w:cs="Times New Roman"/>
          <w:sz w:val="24"/>
          <w:szCs w:val="24"/>
          <w:lang w:eastAsia="hr-HR"/>
        </w:rPr>
        <w:t xml:space="preserve"> </w:t>
      </w:r>
      <w:r w:rsidRPr="00CA097D">
        <w:rPr>
          <w:rFonts w:ascii="Times New Roman" w:eastAsia="Times New Roman" w:hAnsi="Times New Roman" w:cs="Times New Roman"/>
          <w:sz w:val="24"/>
          <w:szCs w:val="24"/>
          <w:lang w:eastAsia="hr-HR"/>
        </w:rPr>
        <w:t xml:space="preserve">Tekuće donacije u novcu Proračuna Grada Zagreba za </w:t>
      </w:r>
      <w:r w:rsidR="007F7B36" w:rsidRPr="00CA097D">
        <w:rPr>
          <w:rFonts w:ascii="Times New Roman" w:eastAsia="Times New Roman" w:hAnsi="Times New Roman" w:cs="Times New Roman"/>
          <w:sz w:val="24"/>
          <w:szCs w:val="24"/>
          <w:lang w:eastAsia="hr-HR"/>
        </w:rPr>
        <w:t>2019</w:t>
      </w:r>
      <w:r w:rsidRPr="00CA097D">
        <w:rPr>
          <w:rFonts w:ascii="Times New Roman" w:eastAsia="Times New Roman" w:hAnsi="Times New Roman" w:cs="Times New Roman"/>
          <w:sz w:val="24"/>
          <w:szCs w:val="24"/>
          <w:lang w:eastAsia="hr-HR"/>
        </w:rPr>
        <w:t>.</w:t>
      </w:r>
    </w:p>
    <w:p w:rsidR="00CA097D" w:rsidRDefault="00CA097D" w:rsidP="00CA097D">
      <w:pPr>
        <w:ind w:firstLine="708"/>
        <w:jc w:val="both"/>
        <w:rPr>
          <w:rFonts w:ascii="Times New Roman" w:hAnsi="Times New Roman"/>
          <w:sz w:val="24"/>
          <w:szCs w:val="24"/>
          <w:lang w:eastAsia="hr-HR"/>
        </w:rPr>
      </w:pPr>
    </w:p>
    <w:p w:rsidR="00DC0C2F" w:rsidRDefault="00DC0C2F" w:rsidP="00CA097D">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2922DC">
        <w:rPr>
          <w:rFonts w:ascii="Times New Roman" w:eastAsia="Times New Roman" w:hAnsi="Times New Roman" w:cs="Times New Roman"/>
          <w:sz w:val="24"/>
          <w:szCs w:val="24"/>
          <w:lang w:eastAsia="hr-HR"/>
        </w:rPr>
        <w:t>Ugovorne strane sporazumno utvrđuju da je iznos iz stavka 1. ovoga članka namijenjen za troškove iskazan</w:t>
      </w:r>
      <w:r w:rsidR="002922DC">
        <w:rPr>
          <w:rFonts w:ascii="Times New Roman" w:eastAsia="Times New Roman" w:hAnsi="Times New Roman" w:cs="Times New Roman"/>
          <w:sz w:val="24"/>
          <w:szCs w:val="24"/>
          <w:lang w:eastAsia="hr-HR"/>
        </w:rPr>
        <w:t>e u Proračunu programa/projekta</w:t>
      </w:r>
      <w:r w:rsidR="0083684D">
        <w:rPr>
          <w:rFonts w:ascii="Times New Roman" w:eastAsia="Times New Roman" w:hAnsi="Times New Roman" w:cs="Times New Roman"/>
          <w:sz w:val="24"/>
          <w:szCs w:val="24"/>
          <w:lang w:eastAsia="hr-HR"/>
        </w:rPr>
        <w:t xml:space="preserve"> koji je sastavni dio ovog ugovora</w:t>
      </w:r>
      <w:r w:rsidR="002922DC">
        <w:rPr>
          <w:rFonts w:ascii="Times New Roman" w:eastAsia="Times New Roman" w:hAnsi="Times New Roman" w:cs="Times New Roman"/>
          <w:sz w:val="24"/>
          <w:szCs w:val="24"/>
          <w:lang w:eastAsia="hr-HR"/>
        </w:rPr>
        <w:t>.</w:t>
      </w:r>
    </w:p>
    <w:p w:rsidR="0083684D" w:rsidRPr="002922DC" w:rsidRDefault="0083684D" w:rsidP="00EC6705">
      <w:pPr>
        <w:spacing w:after="0" w:line="240" w:lineRule="auto"/>
        <w:ind w:firstLine="708"/>
        <w:contextualSpacing/>
        <w:jc w:val="both"/>
        <w:rPr>
          <w:rFonts w:ascii="Times New Roman" w:eastAsia="Times New Roman" w:hAnsi="Times New Roman" w:cs="Times New Roman"/>
          <w:sz w:val="24"/>
          <w:szCs w:val="24"/>
          <w:lang w:eastAsia="hr-HR"/>
        </w:rPr>
      </w:pP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83684D">
        <w:rPr>
          <w:rFonts w:ascii="Times New Roman" w:eastAsia="Times New Roman" w:hAnsi="Times New Roman" w:cs="Times New Roman"/>
          <w:sz w:val="24"/>
          <w:szCs w:val="24"/>
          <w:lang w:eastAsia="hr-HR"/>
        </w:rPr>
        <w:t>31.12.2019.</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2922DC" w:rsidRDefault="00075AD4" w:rsidP="00075AD4">
      <w:pPr>
        <w:spacing w:after="0" w:line="280" w:lineRule="atLeast"/>
        <w:jc w:val="both"/>
        <w:rPr>
          <w:rFonts w:ascii="Times New Roman" w:eastAsia="Times New Roman" w:hAnsi="Times New Roman" w:cs="Times New Roman"/>
          <w:bCs/>
          <w:sz w:val="24"/>
          <w:szCs w:val="24"/>
          <w:lang w:eastAsia="hr-HR"/>
        </w:rPr>
      </w:pPr>
    </w:p>
    <w:p w:rsidR="00E31DE5" w:rsidRPr="002922DC" w:rsidRDefault="0061606A" w:rsidP="00CE31BD">
      <w:pPr>
        <w:spacing w:after="0" w:line="280" w:lineRule="atLeast"/>
        <w:ind w:firstLine="708"/>
        <w:jc w:val="both"/>
        <w:rPr>
          <w:rFonts w:ascii="Times New Roman" w:eastAsia="Times New Roman" w:hAnsi="Times New Roman" w:cs="Times New Roman"/>
          <w:bCs/>
          <w:sz w:val="24"/>
          <w:szCs w:val="24"/>
          <w:lang w:eastAsia="hr-HR"/>
        </w:rPr>
      </w:pPr>
      <w:r w:rsidRPr="002922DC">
        <w:rPr>
          <w:rFonts w:ascii="Times New Roman" w:eastAsia="Times New Roman" w:hAnsi="Times New Roman" w:cs="Times New Roman"/>
          <w:bCs/>
          <w:sz w:val="24"/>
          <w:szCs w:val="24"/>
          <w:lang w:eastAsia="hr-HR"/>
        </w:rPr>
        <w:t>Gradski  u</w:t>
      </w:r>
      <w:r w:rsidR="001A3214" w:rsidRPr="002922DC">
        <w:rPr>
          <w:rFonts w:ascii="Times New Roman" w:eastAsia="Times New Roman" w:hAnsi="Times New Roman" w:cs="Times New Roman"/>
          <w:bCs/>
          <w:sz w:val="24"/>
          <w:szCs w:val="24"/>
          <w:lang w:eastAsia="hr-HR"/>
        </w:rPr>
        <w:t xml:space="preserve">red za </w:t>
      </w:r>
      <w:r w:rsidRPr="002922DC">
        <w:rPr>
          <w:rFonts w:ascii="Times New Roman" w:eastAsia="Times New Roman" w:hAnsi="Times New Roman" w:cs="Times New Roman"/>
          <w:bCs/>
          <w:sz w:val="24"/>
          <w:szCs w:val="24"/>
          <w:lang w:eastAsia="hr-HR"/>
        </w:rPr>
        <w:t xml:space="preserve">branitelje </w:t>
      </w:r>
      <w:r w:rsidR="00075AD4" w:rsidRPr="002922DC">
        <w:rPr>
          <w:rFonts w:ascii="Times New Roman" w:eastAsia="Times New Roman" w:hAnsi="Times New Roman" w:cs="Times New Roman"/>
          <w:bCs/>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2922DC">
        <w:rPr>
          <w:rFonts w:ascii="Times New Roman" w:eastAsia="Times New Roman" w:hAnsi="Times New Roman" w:cs="Times New Roman"/>
          <w:bCs/>
          <w:sz w:val="24"/>
          <w:szCs w:val="24"/>
          <w:lang w:eastAsia="hr-HR"/>
        </w:rPr>
        <w:t>udrugom.</w:t>
      </w:r>
    </w:p>
    <w:p w:rsidR="00CE31BD" w:rsidRPr="002922DC" w:rsidRDefault="00A54689" w:rsidP="004D4FA4">
      <w:pPr>
        <w:spacing w:after="0" w:line="240" w:lineRule="auto"/>
        <w:ind w:firstLine="708"/>
        <w:jc w:val="both"/>
        <w:rPr>
          <w:rFonts w:ascii="Times New Roman" w:eastAsia="Times New Roman" w:hAnsi="Times New Roman" w:cs="Times New Roman"/>
          <w:bCs/>
          <w:sz w:val="24"/>
          <w:szCs w:val="24"/>
          <w:lang w:eastAsia="hr-HR"/>
        </w:rPr>
      </w:pPr>
      <w:r w:rsidRPr="002922DC">
        <w:rPr>
          <w:rFonts w:ascii="Times New Roman" w:eastAsia="Times New Roman" w:hAnsi="Times New Roman" w:cs="Times New Roman"/>
          <w:bCs/>
          <w:sz w:val="24"/>
          <w:szCs w:val="24"/>
          <w:lang w:eastAsia="hr-HR"/>
        </w:rPr>
        <w:t>Udruga se obvezuje</w:t>
      </w:r>
      <w:r w:rsidR="00CE31BD" w:rsidRPr="002922DC">
        <w:rPr>
          <w:rFonts w:ascii="Times New Roman" w:eastAsia="Times New Roman" w:hAnsi="Times New Roman" w:cs="Times New Roman"/>
          <w:bCs/>
          <w:sz w:val="24"/>
          <w:szCs w:val="24"/>
          <w:lang w:eastAsia="hr-HR"/>
        </w:rPr>
        <w:t xml:space="preserve"> dostaviti opisno i financijsko izvješće</w:t>
      </w:r>
      <w:r w:rsidR="009A07B2" w:rsidRPr="002922DC">
        <w:rPr>
          <w:rFonts w:ascii="Times New Roman" w:eastAsia="Times New Roman" w:hAnsi="Times New Roman" w:cs="Times New Roman"/>
          <w:bCs/>
          <w:sz w:val="24"/>
          <w:szCs w:val="24"/>
          <w:lang w:eastAsia="hr-HR"/>
        </w:rPr>
        <w:t xml:space="preserve"> </w:t>
      </w:r>
      <w:r w:rsidR="0061606A" w:rsidRPr="002922DC">
        <w:rPr>
          <w:rFonts w:ascii="Times New Roman" w:eastAsia="Times New Roman" w:hAnsi="Times New Roman" w:cs="Times New Roman"/>
          <w:bCs/>
          <w:sz w:val="24"/>
          <w:szCs w:val="24"/>
          <w:lang w:eastAsia="hr-HR"/>
        </w:rPr>
        <w:t>Gradskom u</w:t>
      </w:r>
      <w:r w:rsidR="001A3214" w:rsidRPr="002922DC">
        <w:rPr>
          <w:rFonts w:ascii="Times New Roman" w:eastAsia="Times New Roman" w:hAnsi="Times New Roman" w:cs="Times New Roman"/>
          <w:bCs/>
          <w:sz w:val="24"/>
          <w:szCs w:val="24"/>
          <w:lang w:eastAsia="hr-HR"/>
        </w:rPr>
        <w:t>redu</w:t>
      </w:r>
      <w:r w:rsidR="0061606A" w:rsidRPr="002922DC">
        <w:rPr>
          <w:rFonts w:ascii="Times New Roman" w:eastAsia="Times New Roman" w:hAnsi="Times New Roman" w:cs="Times New Roman"/>
          <w:bCs/>
          <w:sz w:val="24"/>
          <w:szCs w:val="24"/>
          <w:lang w:eastAsia="hr-HR"/>
        </w:rPr>
        <w:t xml:space="preserve"> za branitelje </w:t>
      </w:r>
      <w:r w:rsidR="009A07B2" w:rsidRPr="002922DC">
        <w:rPr>
          <w:rFonts w:ascii="Times New Roman" w:eastAsia="Times New Roman" w:hAnsi="Times New Roman" w:cs="Times New Roman"/>
          <w:bCs/>
          <w:sz w:val="24"/>
          <w:szCs w:val="24"/>
          <w:lang w:eastAsia="hr-HR"/>
        </w:rPr>
        <w:t xml:space="preserve"> </w:t>
      </w:r>
      <w:r w:rsidR="002922DC" w:rsidRPr="002922DC">
        <w:rPr>
          <w:rFonts w:ascii="Times New Roman" w:eastAsia="Times New Roman" w:hAnsi="Times New Roman" w:cs="Times New Roman"/>
          <w:bCs/>
          <w:sz w:val="24"/>
          <w:szCs w:val="24"/>
          <w:lang w:eastAsia="hr-HR"/>
        </w:rPr>
        <w:t xml:space="preserve">na propisanim obrascima isključivo u elektroničkom obliku putem on line servisa e-Pisarnice najkasnije do 31.01.2020. </w:t>
      </w:r>
    </w:p>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83684D" w:rsidRDefault="0083684D" w:rsidP="008C594B">
      <w:pPr>
        <w:spacing w:after="0" w:line="240" w:lineRule="auto"/>
        <w:ind w:left="3540" w:firstLine="708"/>
        <w:jc w:val="both"/>
        <w:rPr>
          <w:rFonts w:ascii="Times New Roman" w:eastAsia="Times New Roman" w:hAnsi="Times New Roman" w:cs="Times New Roman"/>
          <w:b/>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03209D"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03209D">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83684D" w:rsidRDefault="0083684D"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83684D" w:rsidRDefault="0083684D" w:rsidP="00E31DE5">
      <w:pPr>
        <w:spacing w:after="0" w:line="240" w:lineRule="auto"/>
        <w:jc w:val="both"/>
        <w:rPr>
          <w:rFonts w:ascii="Times New Roman" w:eastAsia="Times New Roman" w:hAnsi="Times New Roman" w:cs="Times New Roman"/>
          <w:sz w:val="24"/>
          <w:szCs w:val="24"/>
          <w:lang w:eastAsia="hr-HR"/>
        </w:rPr>
      </w:pPr>
    </w:p>
    <w:p w:rsidR="0083684D" w:rsidRDefault="0083684D"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Default="003A21DF" w:rsidP="00E31DE5">
      <w:pPr>
        <w:spacing w:after="0" w:line="240" w:lineRule="auto"/>
        <w:rPr>
          <w:rFonts w:ascii="Times New Roman" w:eastAsia="Times New Roman" w:hAnsi="Times New Roman" w:cs="Times New Roman"/>
          <w:b/>
          <w:sz w:val="24"/>
          <w:szCs w:val="24"/>
          <w:lang w:eastAsia="hr-HR"/>
        </w:rPr>
      </w:pPr>
    </w:p>
    <w:p w:rsidR="0083684D" w:rsidRDefault="0083684D"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CA097D" w:rsidRDefault="00CA097D" w:rsidP="00CA097D">
      <w:pPr>
        <w:pStyle w:val="ListParagraph"/>
        <w:numPr>
          <w:ilvl w:val="0"/>
          <w:numId w:val="1"/>
        </w:numPr>
        <w:spacing w:after="0" w:line="240" w:lineRule="auto"/>
        <w:jc w:val="both"/>
      </w:pPr>
      <w:r w:rsidRPr="00757DD8">
        <w:lastRenderedPageBreak/>
        <w:t xml:space="preserve">Za Davatelja financijskih sredstava </w:t>
      </w:r>
      <w:r w:rsidRPr="00D2784D">
        <w:t xml:space="preserve">Grad Zagreb, </w:t>
      </w:r>
      <w:r>
        <w:t xml:space="preserve">Gradski ured za branitelje, </w:t>
      </w:r>
      <w:r w:rsidRPr="00D2784D">
        <w:t xml:space="preserve">Trg Stjepana Radića 1, Zagreb, </w:t>
      </w:r>
      <w:r>
        <w:t xml:space="preserve">01/ 6100 061, 01/ 6100 031, 016100173, </w:t>
      </w:r>
      <w:hyperlink r:id="rId7" w:history="1">
        <w:r w:rsidRPr="00C32E09">
          <w:rPr>
            <w:rStyle w:val="Hyperlink"/>
          </w:rPr>
          <w:t>branitelji@zagreb.hr</w:t>
        </w:r>
      </w:hyperlink>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A95CD2" w:rsidRPr="00A95CD2">
        <w:rPr>
          <w:rFonts w:ascii="Times New Roman" w:eastAsia="Times New Roman" w:hAnsi="Times New Roman" w:cs="Times New Roman"/>
          <w:sz w:val="24"/>
          <w:szCs w:val="24"/>
          <w:lang w:eastAsia="hr-HR"/>
        </w:rPr>
        <w:t>branitelja iz Domovinskog rata i njihovih obitelji, boraca II. svjetskog rata</w:t>
      </w:r>
      <w:r w:rsidR="00A95CD2">
        <w:rPr>
          <w:rFonts w:ascii="Times New Roman" w:eastAsia="Times New Roman" w:hAnsi="Times New Roman" w:cs="Times New Roman"/>
          <w:sz w:val="24"/>
          <w:szCs w:val="24"/>
          <w:lang w:eastAsia="hr-HR"/>
        </w:rPr>
        <w:t xml:space="preserve"> i civilnih invalida rata</w:t>
      </w:r>
      <w:r w:rsidR="00A37D10"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3684D" w:rsidRDefault="0083684D"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03209D" w:rsidRPr="0003209D">
        <w:rPr>
          <w:rFonts w:ascii="Times New Roman" w:eastAsia="Times New Roman" w:hAnsi="Times New Roman" w:cs="Times New Roman"/>
          <w:sz w:val="24"/>
          <w:szCs w:val="24"/>
          <w:lang w:eastAsia="hr-HR"/>
        </w:rPr>
        <w:t>branitelja iz Domovinskog rata i njihovih obitelji, boraca II. svjetskog rata i civilnih invalida rata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83684D" w:rsidRDefault="0083684D"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83684D" w:rsidRDefault="0083684D"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83684D" w:rsidRDefault="0083684D"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03209D" w:rsidRPr="0003209D">
        <w:rPr>
          <w:rFonts w:ascii="Times New Roman" w:eastAsia="Times New Roman" w:hAnsi="Times New Roman" w:cs="Times New Roman"/>
          <w:sz w:val="24"/>
          <w:szCs w:val="24"/>
          <w:lang w:eastAsia="hr-HR"/>
        </w:rPr>
        <w:t>branitelja iz Domovinskog rata i njihovih obitelji, boraca II. svjetskog rata i civilnih invalida rata</w:t>
      </w:r>
      <w:r w:rsidR="00EB32F7"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w:t>
      </w:r>
      <w:r w:rsidRPr="00627C2D">
        <w:rPr>
          <w:rFonts w:ascii="Times New Roman" w:eastAsia="Times New Roman" w:hAnsi="Times New Roman" w:cs="Times New Roman"/>
          <w:sz w:val="24"/>
          <w:szCs w:val="24"/>
          <w:lang w:eastAsia="hr-HR"/>
        </w:rPr>
        <w:lastRenderedPageBreak/>
        <w:t>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627C2D">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627C2D">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stavki </w:t>
      </w:r>
      <w:r w:rsidRPr="00627C2D">
        <w:rPr>
          <w:rFonts w:ascii="Times New Roman" w:eastAsia="Times New Roman" w:hAnsi="Times New Roman" w:cs="Times New Roman"/>
          <w:sz w:val="24"/>
          <w:szCs w:val="24"/>
          <w:lang w:eastAsia="hr-HR"/>
        </w:rPr>
        <w:lastRenderedPageBreak/>
        <w:t>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627C2D">
        <w:rPr>
          <w:rFonts w:ascii="Times New Roman" w:eastAsia="Times New Roman" w:hAnsi="Times New Roman" w:cs="Times New Roman"/>
          <w:sz w:val="24"/>
          <w:szCs w:val="24"/>
          <w:lang w:eastAsia="hr-HR"/>
        </w:rPr>
        <w:lastRenderedPageBreak/>
        <w:t>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 xml:space="preserve">projekt, uključujući njegovim </w:t>
      </w:r>
      <w:r w:rsidRPr="00627C2D">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DC0C2F" w:rsidRDefault="00DC0C2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C0C2F" w:rsidRDefault="00DC0C2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0" w:name="_GoBack"/>
      <w:bookmarkEnd w:id="0"/>
      <w:r w:rsidRPr="00627C2D">
        <w:rPr>
          <w:rFonts w:ascii="Times New Roman" w:eastAsia="Times New Roman" w:hAnsi="Times New Roman" w:cs="Times New Roman"/>
          <w:sz w:val="24"/>
          <w:szCs w:val="24"/>
          <w:lang w:eastAsia="hr-HR"/>
        </w:rPr>
        <w:lastRenderedPageBreak/>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3209D"/>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2DC"/>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1606A"/>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684D"/>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5CD2"/>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B62F2"/>
    <w:rsid w:val="00BE10B0"/>
    <w:rsid w:val="00C001B7"/>
    <w:rsid w:val="00C5194C"/>
    <w:rsid w:val="00C66D96"/>
    <w:rsid w:val="00C70C03"/>
    <w:rsid w:val="00C82D6C"/>
    <w:rsid w:val="00CA097D"/>
    <w:rsid w:val="00CE31BD"/>
    <w:rsid w:val="00D02830"/>
    <w:rsid w:val="00D34E6B"/>
    <w:rsid w:val="00D761A0"/>
    <w:rsid w:val="00D8092B"/>
    <w:rsid w:val="00DA29BF"/>
    <w:rsid w:val="00DA6BD7"/>
    <w:rsid w:val="00DC0C2F"/>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5CC8"/>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uiPriority w:val="99"/>
    <w:unhideWhenUsed/>
    <w:rsid w:val="00CA09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2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nitelji@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Milena Suknaić</cp:lastModifiedBy>
  <cp:revision>10</cp:revision>
  <cp:lastPrinted>2017-01-11T14:09:00Z</cp:lastPrinted>
  <dcterms:created xsi:type="dcterms:W3CDTF">2019-02-14T09:33:00Z</dcterms:created>
  <dcterms:modified xsi:type="dcterms:W3CDTF">2019-02-27T12:04:00Z</dcterms:modified>
</cp:coreProperties>
</file>